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A809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color w:val="222222"/>
        </w:rPr>
        <w:t xml:space="preserve">MAS Moravský kras </w:t>
      </w:r>
      <w:proofErr w:type="spellStart"/>
      <w:r>
        <w:rPr>
          <w:color w:val="222222"/>
        </w:rPr>
        <w:t>z.s</w:t>
      </w:r>
      <w:proofErr w:type="spellEnd"/>
      <w:r>
        <w:rPr>
          <w:color w:val="222222"/>
        </w:rPr>
        <w:t>. vyhlašuje dne 28. února 2025 Výzvu</w:t>
      </w:r>
      <w:r>
        <w:rPr>
          <w:rFonts w:cstheme="minorHAnsi"/>
        </w:rPr>
        <w:t xml:space="preserve"> MAS č. 2 k předkládání Žádostí o podporu v rámci intervence 52.77. SP SZP 2021-2027</w:t>
      </w:r>
      <w:r>
        <w:rPr>
          <w:color w:val="222222"/>
        </w:rPr>
        <w:t xml:space="preserve">. Termín příjmu žádostí je </w:t>
      </w:r>
      <w:r>
        <w:rPr>
          <w:b/>
          <w:bCs/>
          <w:color w:val="222222"/>
          <w:u w:val="single"/>
        </w:rPr>
        <w:t>od 10. do 31. března 2025</w:t>
      </w:r>
      <w:r>
        <w:rPr>
          <w:color w:val="222222"/>
        </w:rPr>
        <w:t>.</w:t>
      </w:r>
    </w:p>
    <w:p w14:paraId="34F31F29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rFonts w:eastAsia="Times New Roman" w:cstheme="minorHAnsi"/>
          <w:color w:val="222222"/>
        </w:rPr>
        <w:t xml:space="preserve">Žádosti o dotaci a přílohy se předkládají přes Portál Farmáře. V rámci této Výzvy bude vyhlášena </w:t>
      </w:r>
      <w:proofErr w:type="spellStart"/>
      <w:r>
        <w:rPr>
          <w:rFonts w:eastAsia="Times New Roman" w:cstheme="minorHAnsi"/>
          <w:color w:val="222222"/>
        </w:rPr>
        <w:t>Fiche</w:t>
      </w:r>
      <w:proofErr w:type="spellEnd"/>
      <w:r>
        <w:rPr>
          <w:rFonts w:eastAsia="Times New Roman" w:cstheme="minorHAnsi"/>
          <w:color w:val="222222"/>
        </w:rPr>
        <w:t xml:space="preserve"> 1 Podpora zemědělství na území MAS Moravský kras a </w:t>
      </w:r>
      <w:proofErr w:type="spellStart"/>
      <w:r>
        <w:rPr>
          <w:rFonts w:eastAsia="Times New Roman" w:cstheme="minorHAnsi"/>
          <w:color w:val="222222"/>
        </w:rPr>
        <w:t>Fiche</w:t>
      </w:r>
      <w:proofErr w:type="spellEnd"/>
      <w:r>
        <w:rPr>
          <w:rFonts w:eastAsia="Times New Roman" w:cstheme="minorHAnsi"/>
          <w:color w:val="222222"/>
        </w:rPr>
        <w:t xml:space="preserve"> 3 Podpora nezemědělské podnikání na území MAS Moravský kras. Na výzvu je alokováno celkem 8 335 767 Kč. Z toho na </w:t>
      </w:r>
      <w:proofErr w:type="spellStart"/>
      <w:r>
        <w:rPr>
          <w:rFonts w:eastAsia="Times New Roman" w:cstheme="minorHAnsi"/>
          <w:color w:val="222222"/>
        </w:rPr>
        <w:t>Fichi</w:t>
      </w:r>
      <w:proofErr w:type="spellEnd"/>
      <w:r>
        <w:rPr>
          <w:rFonts w:eastAsia="Times New Roman" w:cstheme="minorHAnsi"/>
          <w:color w:val="222222"/>
        </w:rPr>
        <w:t xml:space="preserve"> 1 je určeno 5 835 767 Kč a na </w:t>
      </w:r>
      <w:proofErr w:type="spellStart"/>
      <w:r>
        <w:rPr>
          <w:rFonts w:eastAsia="Times New Roman" w:cstheme="minorHAnsi"/>
          <w:color w:val="222222"/>
        </w:rPr>
        <w:t>Fichi</w:t>
      </w:r>
      <w:proofErr w:type="spellEnd"/>
      <w:r>
        <w:rPr>
          <w:rFonts w:eastAsia="Times New Roman" w:cstheme="minorHAnsi"/>
          <w:color w:val="222222"/>
        </w:rPr>
        <w:t xml:space="preserve"> 3 je určeno 2 500 000 Kč. </w:t>
      </w:r>
    </w:p>
    <w:p w14:paraId="6DFF4314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color w:val="222222"/>
        </w:rPr>
        <w:t> </w:t>
      </w:r>
    </w:p>
    <w:p w14:paraId="74BD58A3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color w:val="222222"/>
        </w:rPr>
        <w:t xml:space="preserve">Seminář pro žadatele se uskuteční dne </w:t>
      </w:r>
      <w:r>
        <w:rPr>
          <w:b/>
          <w:bCs/>
          <w:color w:val="222222"/>
          <w:u w:val="single"/>
        </w:rPr>
        <w:t>6. 3. 2025</w:t>
      </w:r>
      <w:r>
        <w:rPr>
          <w:color w:val="222222"/>
        </w:rPr>
        <w:t xml:space="preserve"> v zasedací místnosti MAS Moravský kras, </w:t>
      </w:r>
      <w:proofErr w:type="spellStart"/>
      <w:r>
        <w:rPr>
          <w:color w:val="222222"/>
        </w:rPr>
        <w:t>z.s</w:t>
      </w:r>
      <w:proofErr w:type="spellEnd"/>
      <w:r>
        <w:rPr>
          <w:color w:val="222222"/>
        </w:rPr>
        <w:t>. ve Sloupě, na adrese Sloup č.p. 221, 679 13.</w:t>
      </w:r>
    </w:p>
    <w:p w14:paraId="1EFE6784" w14:textId="77777777" w:rsidR="00F417C3" w:rsidRDefault="00F417C3" w:rsidP="00F417C3">
      <w:pPr>
        <w:pStyle w:val="-wm-msonormal"/>
        <w:spacing w:after="0" w:afterAutospacing="0"/>
        <w:jc w:val="both"/>
      </w:pPr>
      <w:r>
        <w:t xml:space="preserve">V případě Vašeho zájmu zúčastnit se semináře, prosíme, potvrďte Vaši účast na email </w:t>
      </w:r>
      <w:hyperlink r:id="rId4" w:history="1">
        <w:r>
          <w:rPr>
            <w:rStyle w:val="Hypertextovodkaz"/>
          </w:rPr>
          <w:t>pavelsarson5@gmail.com</w:t>
        </w:r>
      </w:hyperlink>
      <w:r>
        <w:t xml:space="preserve"> nebo telefonicky na čísle 778 147 442, a to nejpozději do </w:t>
      </w:r>
      <w:r>
        <w:rPr>
          <w:b/>
          <w:bCs/>
          <w:u w:val="single"/>
        </w:rPr>
        <w:t>28. 2. 2025</w:t>
      </w:r>
      <w:r>
        <w:t>.</w:t>
      </w:r>
    </w:p>
    <w:p w14:paraId="20D60800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rFonts w:eastAsia="Times New Roman" w:cstheme="minorHAnsi"/>
          <w:color w:val="222222"/>
        </w:rPr>
        <w:t> </w:t>
      </w:r>
    </w:p>
    <w:p w14:paraId="4DFDA1B2" w14:textId="77777777" w:rsidR="00F417C3" w:rsidRDefault="00F417C3" w:rsidP="00F417C3">
      <w:pPr>
        <w:pStyle w:val="-wm-msonormal"/>
        <w:spacing w:after="0" w:afterAutospacing="0"/>
        <w:jc w:val="both"/>
      </w:pPr>
      <w:r>
        <w:rPr>
          <w:rFonts w:eastAsia="Times New Roman" w:cstheme="minorHAnsi"/>
          <w:color w:val="222222"/>
        </w:rPr>
        <w:t>Podrobnosti o výzvě naleznete </w:t>
      </w:r>
      <w:hyperlink r:id="rId5" w:history="1">
        <w:r>
          <w:rPr>
            <w:rStyle w:val="Hypertextovodkaz"/>
            <w:rFonts w:eastAsia="Times New Roman" w:cstheme="minorHAnsi"/>
            <w:b/>
            <w:bCs/>
            <w:color w:val="1155CC"/>
          </w:rPr>
          <w:t>zde.</w:t>
        </w:r>
      </w:hyperlink>
    </w:p>
    <w:p w14:paraId="1630FE43" w14:textId="77777777" w:rsidR="00F417C3" w:rsidRDefault="00F417C3" w:rsidP="00F417C3">
      <w:pPr>
        <w:spacing w:after="240"/>
        <w:rPr>
          <w:rFonts w:eastAsia="Times New Roman"/>
        </w:rPr>
      </w:pPr>
    </w:p>
    <w:p w14:paraId="629B93D5" w14:textId="77777777" w:rsidR="009F70C1" w:rsidRDefault="009F70C1"/>
    <w:sectPr w:rsidR="009F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3"/>
    <w:rsid w:val="001D7575"/>
    <w:rsid w:val="009A3175"/>
    <w:rsid w:val="009F70C1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445B"/>
  <w15:chartTrackingRefBased/>
  <w15:docId w15:val="{A89750C0-2049-4905-A1C6-AC114FA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7C3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17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7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7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7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7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7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7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7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7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7C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7C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7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7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7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7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7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7C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F417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17C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417C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7C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7C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417C3"/>
    <w:rPr>
      <w:color w:val="0000FF"/>
      <w:u w:val="single"/>
    </w:rPr>
  </w:style>
  <w:style w:type="paragraph" w:customStyle="1" w:styleId="-wm-msonormal">
    <w:name w:val="-wm-msonormal"/>
    <w:basedOn w:val="Normln"/>
    <w:rsid w:val="00F417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moravskykras.cz/dotace/sp-szp-2021-2027/2-vyzva/" TargetMode="External"/><Relationship Id="rId4" Type="http://schemas.openxmlformats.org/officeDocument/2006/relationships/hyperlink" Target="mailto:pavelsarson5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2025-01-24T11:51:00Z</dcterms:created>
  <dcterms:modified xsi:type="dcterms:W3CDTF">2025-01-24T11:52:00Z</dcterms:modified>
</cp:coreProperties>
</file>